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834"/>
        <w:tblW w:w="14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9"/>
        <w:gridCol w:w="6"/>
        <w:gridCol w:w="1834"/>
        <w:gridCol w:w="9"/>
        <w:gridCol w:w="1417"/>
        <w:gridCol w:w="847"/>
        <w:gridCol w:w="1138"/>
        <w:gridCol w:w="283"/>
        <w:gridCol w:w="1983"/>
        <w:gridCol w:w="986"/>
        <w:gridCol w:w="8"/>
        <w:gridCol w:w="2407"/>
        <w:gridCol w:w="995"/>
        <w:gridCol w:w="22"/>
        <w:gridCol w:w="1821"/>
      </w:tblGrid>
      <w:tr w:rsidR="004C240F" w:rsidTr="004C240F">
        <w:trPr>
          <w:trHeight w:val="555"/>
        </w:trPr>
        <w:tc>
          <w:tcPr>
            <w:tcW w:w="145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pStyle w:val="2"/>
              <w:spacing w:line="276" w:lineRule="auto"/>
              <w:rPr>
                <w:sz w:val="24"/>
              </w:rPr>
            </w:pPr>
            <w:bookmarkStart w:id="0" w:name="_Toc276456625"/>
            <w:bookmarkStart w:id="1" w:name="_Toc277156723"/>
            <w:r>
              <w:rPr>
                <w:sz w:val="24"/>
              </w:rPr>
              <w:t>Сведения о случаях снижения платы за нарушения качества содержания  и ремонта общего имущества в МКД за отчетный период</w:t>
            </w:r>
          </w:p>
          <w:p w:rsidR="004C240F" w:rsidRDefault="004C240F" w:rsidP="004C240F">
            <w:pPr>
              <w:pStyle w:val="2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  01.01.2013г. по 31.12.2013г.</w:t>
            </w:r>
            <w:bookmarkEnd w:id="0"/>
            <w:bookmarkEnd w:id="1"/>
          </w:p>
        </w:tc>
      </w:tr>
      <w:tr w:rsidR="004C240F" w:rsidTr="004C240F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Основание для снижения платы (№ и дата заявления от собственников на снижение платы)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и номер регистрации заявления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Адрес МКД, от собственников которого поступило заявление на снижение размера оплаты</w:t>
            </w:r>
          </w:p>
        </w:tc>
        <w:tc>
          <w:tcPr>
            <w:tcW w:w="29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Месяц и год, в который произошло снижение</w:t>
            </w:r>
          </w:p>
        </w:tc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дней, в которые указывались услуги с нарушением качества.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и номер акта нарушения качества или установленной продолжительности оказываемых услуг.</w:t>
            </w:r>
          </w:p>
        </w:tc>
      </w:tr>
      <w:tr w:rsidR="004C240F" w:rsidTr="004C240F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240F" w:rsidRDefault="004C240F" w:rsidP="004C240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</w:tr>
      <w:tr w:rsidR="004C240F" w:rsidTr="004C240F">
        <w:trPr>
          <w:trHeight w:val="489"/>
        </w:trPr>
        <w:tc>
          <w:tcPr>
            <w:tcW w:w="1272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случаев: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</w:tr>
      <w:tr w:rsidR="004C240F" w:rsidTr="004C240F">
        <w:trPr>
          <w:trHeight w:val="45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pStyle w:val="2"/>
              <w:spacing w:line="276" w:lineRule="auto"/>
              <w:rPr>
                <w:b w:val="0"/>
              </w:rPr>
            </w:pPr>
            <w:r>
              <w:rPr>
                <w:b w:val="0"/>
                <w:sz w:val="28"/>
              </w:rPr>
              <w:t xml:space="preserve">Сведения о количестве случаев снижения платы за нарушения качества коммунальных услуг и (или) за превышение установленной продолжительности перерывов в их оказании </w:t>
            </w:r>
            <w:r>
              <w:rPr>
                <w:sz w:val="24"/>
              </w:rPr>
              <w:t xml:space="preserve"> с  01.01.2013г. по 31.12.2013г.</w:t>
            </w:r>
          </w:p>
        </w:tc>
      </w:tr>
      <w:tr w:rsidR="004C240F" w:rsidTr="004C240F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Причина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Основание </w:t>
            </w:r>
          </w:p>
        </w:tc>
        <w:tc>
          <w:tcPr>
            <w:tcW w:w="3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Распоряжение генерального директора ОАО «Служба заказчика»</w:t>
            </w:r>
          </w:p>
        </w:tc>
        <w:tc>
          <w:tcPr>
            <w:tcW w:w="34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Адрес МКД, от собственников которого поступило заявление на снижение размера оплаты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Период, в который произошло снижение</w:t>
            </w:r>
          </w:p>
        </w:tc>
      </w:tr>
      <w:tr w:rsidR="004C240F" w:rsidTr="004C240F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Отсутствие услуги горячего водоснабжения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 обследования и личное заявление Грицовой Т. Е. от 29.11. 2013 г</w:t>
            </w:r>
          </w:p>
        </w:tc>
        <w:tc>
          <w:tcPr>
            <w:tcW w:w="3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Распоряжение генерального директора ОАО «Служба заказчика» №82-р от 18 декабря 2013 года</w:t>
            </w:r>
          </w:p>
        </w:tc>
        <w:tc>
          <w:tcPr>
            <w:tcW w:w="34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Матвеева, 36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4.06.2013 по 14.06.2013</w:t>
            </w:r>
          </w:p>
        </w:tc>
      </w:tr>
      <w:tr w:rsidR="004C240F" w:rsidTr="004C240F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Отсутствие услуги горячего водоснабжения</w:t>
            </w:r>
          </w:p>
        </w:tc>
        <w:tc>
          <w:tcPr>
            <w:tcW w:w="3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Акт обследования и личное заявление Грицовой Т. Е. от 29.11. 2013 г</w:t>
            </w:r>
          </w:p>
        </w:tc>
        <w:tc>
          <w:tcPr>
            <w:tcW w:w="3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Распоряжение генерального директора ОАО «Служба заказчика» №82-р от 18 декабря 2013 года</w:t>
            </w:r>
          </w:p>
        </w:tc>
        <w:tc>
          <w:tcPr>
            <w:tcW w:w="34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Матвеева, 36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 29.08.2013 по 10.09.2013</w:t>
            </w:r>
          </w:p>
        </w:tc>
      </w:tr>
      <w:tr w:rsidR="004C240F" w:rsidTr="004C240F">
        <w:trPr>
          <w:trHeight w:val="489"/>
        </w:trPr>
        <w:tc>
          <w:tcPr>
            <w:tcW w:w="145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</w:p>
        </w:tc>
      </w:tr>
      <w:tr w:rsidR="004C240F" w:rsidTr="004C240F">
        <w:trPr>
          <w:trHeight w:val="489"/>
        </w:trPr>
        <w:tc>
          <w:tcPr>
            <w:tcW w:w="127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случаев: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4C240F" w:rsidTr="004C240F">
        <w:trPr>
          <w:trHeight w:val="45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pStyle w:val="2"/>
              <w:spacing w:line="276" w:lineRule="auto"/>
            </w:pPr>
            <w:bookmarkStart w:id="2" w:name="_Toc276456627"/>
            <w:bookmarkStart w:id="3" w:name="_Toc277156725"/>
            <w:r>
              <w:t>Сведения о соответствии качества услуг оказанных услуг государственным и иным стандартам (при наличии таких стандартов)</w:t>
            </w:r>
            <w:bookmarkEnd w:id="2"/>
            <w:bookmarkEnd w:id="3"/>
          </w:p>
        </w:tc>
      </w:tr>
      <w:tr w:rsidR="004C240F" w:rsidTr="004C240F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Услуга, оказываемая управляющей организацией</w:t>
            </w:r>
          </w:p>
        </w:tc>
        <w:tc>
          <w:tcPr>
            <w:tcW w:w="2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Стандарт, которому соответствует качество оказания услуги</w:t>
            </w: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комиссии (или иного органа) управляющей организации давшей заключение о соответствии данному стандарту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комиссии (или иного органа) саморегулируемой организации давшей заключение о соответствии данному стандарту</w:t>
            </w: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органа государственной власти(или иного органа имеющего соответствующие полномочия) давшего заключение о соответствии данному стандарту.</w:t>
            </w:r>
          </w:p>
        </w:tc>
      </w:tr>
      <w:tr w:rsidR="004C240F" w:rsidTr="004C240F">
        <w:trPr>
          <w:trHeight w:val="48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2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240F" w:rsidRDefault="004C240F" w:rsidP="004C240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</w:tr>
    </w:tbl>
    <w:p w:rsidR="004C240F" w:rsidRDefault="004C240F" w:rsidP="004C240F"/>
    <w:p w:rsidR="004C240F" w:rsidRDefault="004C240F" w:rsidP="004C240F"/>
    <w:p w:rsidR="004C240F" w:rsidRDefault="004C240F" w:rsidP="004C240F"/>
    <w:p w:rsidR="00F45979" w:rsidRDefault="00F45979"/>
    <w:sectPr w:rsidR="00F45979" w:rsidSect="004C24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6CA" w:rsidRDefault="00D776CA" w:rsidP="004C240F">
      <w:pPr>
        <w:spacing w:after="0" w:line="240" w:lineRule="auto"/>
      </w:pPr>
      <w:r>
        <w:separator/>
      </w:r>
    </w:p>
  </w:endnote>
  <w:endnote w:type="continuationSeparator" w:id="0">
    <w:p w:rsidR="00D776CA" w:rsidRDefault="00D776CA" w:rsidP="004C2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40F" w:rsidRDefault="004C240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40F" w:rsidRDefault="004C240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40F" w:rsidRDefault="004C240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6CA" w:rsidRDefault="00D776CA" w:rsidP="004C240F">
      <w:pPr>
        <w:spacing w:after="0" w:line="240" w:lineRule="auto"/>
      </w:pPr>
      <w:r>
        <w:separator/>
      </w:r>
    </w:p>
  </w:footnote>
  <w:footnote w:type="continuationSeparator" w:id="0">
    <w:p w:rsidR="00D776CA" w:rsidRDefault="00D776CA" w:rsidP="004C2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40F" w:rsidRDefault="004C24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40F" w:rsidRPr="004C240F" w:rsidRDefault="004C240F">
    <w:pPr>
      <w:pStyle w:val="a3"/>
      <w:rPr>
        <w:rFonts w:ascii="Times New Roman" w:hAnsi="Times New Roman"/>
        <w:b/>
        <w:sz w:val="36"/>
      </w:rPr>
    </w:pPr>
    <w:r w:rsidRPr="004C240F">
      <w:rPr>
        <w:rFonts w:ascii="Times New Roman" w:hAnsi="Times New Roman"/>
        <w:b/>
        <w:sz w:val="36"/>
      </w:rPr>
      <w:t>ДУ №6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40F" w:rsidRDefault="004C240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40F"/>
    <w:rsid w:val="00394FD0"/>
    <w:rsid w:val="004C240F"/>
    <w:rsid w:val="00704367"/>
    <w:rsid w:val="00D776CA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40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C240F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240F"/>
    <w:rPr>
      <w:rFonts w:ascii="Times New Roman" w:eastAsia="Times New Roman" w:hAnsi="Times New Roman" w:cs="Times New Roman"/>
      <w:b/>
      <w:bCs/>
      <w:iCs/>
      <w:szCs w:val="28"/>
    </w:rPr>
  </w:style>
  <w:style w:type="paragraph" w:styleId="a3">
    <w:name w:val="header"/>
    <w:basedOn w:val="a"/>
    <w:link w:val="a4"/>
    <w:uiPriority w:val="99"/>
    <w:semiHidden/>
    <w:unhideWhenUsed/>
    <w:rsid w:val="004C2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240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4C2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240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2014-07-10T08:05:00Z</dcterms:created>
  <dcterms:modified xsi:type="dcterms:W3CDTF">2014-07-10T08:06:00Z</dcterms:modified>
</cp:coreProperties>
</file>